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67F3" w14:textId="77777777" w:rsidR="009C54E0" w:rsidRDefault="003A3203" w:rsidP="009C54E0">
      <w:pPr>
        <w:adjustRightInd/>
        <w:ind w:firstLineChars="2550" w:firstLine="6120"/>
        <w:textAlignment w:val="auto"/>
        <w:rPr>
          <w:rFonts w:ascii="ヒラギノ角ゴ Pro W6" w:eastAsia="ヒラギノ角ゴ Pro W6" w:hAnsi="ヒラギノ角ゴ Pro W6"/>
          <w:b/>
          <w:bCs/>
        </w:rPr>
      </w:pPr>
      <w:r>
        <w:rPr>
          <w:rFonts w:ascii="ヒラギノ角ゴ Pro W6" w:eastAsia="ヒラギノ角ゴ Pro W6" w:hAnsi="ヒラギノ角ゴ Pro W6" w:hint="eastAsia"/>
          <w:b/>
          <w:bCs/>
        </w:rPr>
        <w:t>2</w:t>
      </w:r>
      <w:r>
        <w:rPr>
          <w:rFonts w:ascii="ヒラギノ角ゴ Pro W6" w:eastAsia="ヒラギノ角ゴ Pro W6" w:hAnsi="ヒラギノ角ゴ Pro W6"/>
          <w:b/>
          <w:bCs/>
        </w:rPr>
        <w:t>023</w:t>
      </w:r>
      <w:r w:rsidRPr="005F2586">
        <w:rPr>
          <w:rFonts w:ascii="ヒラギノ角ゴ Pro W6" w:eastAsia="ヒラギノ角ゴ Pro W6" w:hAnsi="ヒラギノ角ゴ Pro W6" w:hint="eastAsia"/>
          <w:b/>
          <w:bCs/>
        </w:rPr>
        <w:t>年５月</w:t>
      </w:r>
      <w:r w:rsidR="00AE48FF">
        <w:rPr>
          <w:rFonts w:ascii="ヒラギノ角ゴ Pro W6" w:eastAsia="ヒラギノ角ゴ Pro W6" w:hAnsi="ヒラギノ角ゴ Pro W6"/>
          <w:b/>
          <w:bCs/>
        </w:rPr>
        <w:t>5</w:t>
      </w:r>
      <w:r w:rsidR="00AE48FF">
        <w:rPr>
          <w:rFonts w:ascii="ヒラギノ角ゴ Pro W6" w:eastAsia="ヒラギノ角ゴ Pro W6" w:hAnsi="ヒラギノ角ゴ Pro W6" w:hint="eastAsia"/>
          <w:b/>
          <w:bCs/>
        </w:rPr>
        <w:t>日</w:t>
      </w:r>
      <w:r w:rsidRPr="005F2586">
        <w:rPr>
          <w:rFonts w:ascii="ヒラギノ角ゴ Pro W6" w:eastAsia="ヒラギノ角ゴ Pro W6" w:hAnsi="ヒラギノ角ゴ Pro W6" w:hint="eastAsia"/>
          <w:b/>
          <w:bCs/>
        </w:rPr>
        <w:t xml:space="preserve">　</w:t>
      </w:r>
    </w:p>
    <w:p w14:paraId="58026241" w14:textId="7F5A5979" w:rsidR="003A3203" w:rsidRPr="005F2586" w:rsidRDefault="003A3203" w:rsidP="009C54E0">
      <w:pPr>
        <w:adjustRightInd/>
        <w:ind w:firstLineChars="2550" w:firstLine="6120"/>
        <w:textAlignment w:val="auto"/>
        <w:rPr>
          <w:rFonts w:ascii="ヒラギノ角ゴ Pro W6" w:eastAsia="ヒラギノ角ゴ Pro W6" w:hAnsi="ヒラギノ角ゴ Pro W6"/>
          <w:b/>
          <w:bCs/>
        </w:rPr>
      </w:pPr>
      <w:r w:rsidRPr="005F2586">
        <w:rPr>
          <w:rFonts w:ascii="ヒラギノ角ゴ Pro W6" w:eastAsia="ヒラギノ角ゴ Pro W6" w:hAnsi="ヒラギノ角ゴ Pro W6" w:hint="eastAsia"/>
          <w:b/>
          <w:bCs/>
        </w:rPr>
        <w:t xml:space="preserve">　　　　　　　　　　</w:t>
      </w:r>
    </w:p>
    <w:p w14:paraId="03376640" w14:textId="77777777" w:rsidR="009C54E0" w:rsidRPr="009C54E0" w:rsidRDefault="009C54E0" w:rsidP="009C54E0">
      <w:pPr>
        <w:adjustRightInd/>
        <w:textAlignment w:val="auto"/>
        <w:rPr>
          <w:rFonts w:ascii="ヒラギノ角ゴ Pro W6" w:eastAsia="ヒラギノ角ゴ Pro W6" w:hAnsi="ヒラギノ角ゴ Pro W6"/>
          <w:b/>
          <w:bCs/>
          <w:sz w:val="28"/>
          <w:szCs w:val="28"/>
        </w:rPr>
      </w:pPr>
      <w:r w:rsidRPr="009C54E0">
        <w:rPr>
          <w:rFonts w:ascii="ヒラギノ角ゴ Pro W6" w:eastAsia="ヒラギノ角ゴ Pro W6" w:hAnsi="ヒラギノ角ゴ Pro W6" w:hint="eastAsia"/>
          <w:b/>
          <w:bCs/>
          <w:sz w:val="28"/>
          <w:szCs w:val="28"/>
        </w:rPr>
        <w:t>第1</w:t>
      </w:r>
      <w:r w:rsidRPr="009C54E0">
        <w:rPr>
          <w:rFonts w:ascii="ヒラギノ角ゴ Pro W6" w:eastAsia="ヒラギノ角ゴ Pro W6" w:hAnsi="ヒラギノ角ゴ Pro W6"/>
          <w:b/>
          <w:bCs/>
          <w:sz w:val="28"/>
          <w:szCs w:val="28"/>
        </w:rPr>
        <w:t>7</w:t>
      </w:r>
      <w:r w:rsidRPr="009C54E0">
        <w:rPr>
          <w:rFonts w:ascii="ヒラギノ角ゴ Pro W6" w:eastAsia="ヒラギノ角ゴ Pro W6" w:hAnsi="ヒラギノ角ゴ Pro W6" w:hint="eastAsia"/>
          <w:b/>
          <w:bCs/>
          <w:sz w:val="28"/>
          <w:szCs w:val="28"/>
        </w:rPr>
        <w:t>回日本ヘーゲル学会研究奨励賞候補の応募・推薦のお願い</w:t>
      </w:r>
    </w:p>
    <w:p w14:paraId="6600C16D" w14:textId="49756B37" w:rsidR="009C54E0" w:rsidRDefault="009C54E0" w:rsidP="003A3203">
      <w:pPr>
        <w:adjustRightInd/>
        <w:textAlignment w:val="auto"/>
        <w:rPr>
          <w:rFonts w:ascii="ヒラギノ角ゴ Pro W6" w:eastAsia="ヒラギノ角ゴ Pro W6" w:hAnsi="ヒラギノ角ゴ Pro W6"/>
          <w:b/>
          <w:bCs/>
        </w:rPr>
      </w:pPr>
    </w:p>
    <w:p w14:paraId="389EED87" w14:textId="77777777" w:rsidR="00C04142" w:rsidRDefault="00C04142" w:rsidP="003A3203">
      <w:pPr>
        <w:adjustRightInd/>
        <w:textAlignment w:val="auto"/>
        <w:rPr>
          <w:rFonts w:ascii="ヒラギノ角ゴ Pro W6" w:eastAsia="ヒラギノ角ゴ Pro W6" w:hAnsi="ヒラギノ角ゴ Pro W6"/>
          <w:b/>
          <w:bCs/>
        </w:rPr>
      </w:pPr>
    </w:p>
    <w:p w14:paraId="6E8044A2" w14:textId="2ACBC2E6" w:rsidR="003A3203" w:rsidRPr="005F2586" w:rsidRDefault="003A3203" w:rsidP="003A3203">
      <w:pPr>
        <w:adjustRightInd/>
        <w:textAlignment w:val="auto"/>
        <w:rPr>
          <w:rFonts w:ascii="ヒラギノ角ゴ Pro W6" w:eastAsia="ヒラギノ角ゴ Pro W6" w:hAnsi="ヒラギノ角ゴ Pro W6"/>
          <w:b/>
          <w:bCs/>
        </w:rPr>
      </w:pPr>
      <w:r>
        <w:rPr>
          <w:rFonts w:ascii="ヒラギノ角ゴ Pro W6" w:eastAsia="ヒラギノ角ゴ Pro W6" w:hAnsi="ヒラギノ角ゴ Pro W6" w:hint="eastAsia"/>
          <w:b/>
          <w:bCs/>
        </w:rPr>
        <w:t>日本ヘーゲル学会</w:t>
      </w:r>
      <w:r>
        <w:rPr>
          <w:rFonts w:ascii="ヒラギノ角ゴ Pro W6" w:eastAsia="ヒラギノ角ゴ Pro W6" w:hAnsi="ヒラギノ角ゴ Pro W6"/>
          <w:b/>
          <w:bCs/>
        </w:rPr>
        <w:t xml:space="preserve"> </w:t>
      </w:r>
      <w:r w:rsidRPr="005F2586">
        <w:rPr>
          <w:rFonts w:ascii="ヒラギノ角ゴ Pro W6" w:eastAsia="ヒラギノ角ゴ Pro W6" w:hAnsi="ヒラギノ角ゴ Pro W6" w:hint="eastAsia"/>
          <w:b/>
          <w:bCs/>
        </w:rPr>
        <w:t xml:space="preserve">会員各位　　　　　　　　　　　　　　　　　　</w:t>
      </w:r>
    </w:p>
    <w:p w14:paraId="7D701750" w14:textId="77777777" w:rsidR="00C04142" w:rsidRDefault="003A3203" w:rsidP="003A3203">
      <w:pPr>
        <w:adjustRightInd/>
        <w:textAlignment w:val="auto"/>
        <w:rPr>
          <w:rFonts w:ascii="ヒラギノ角ゴ Pro W6" w:eastAsia="ヒラギノ角ゴ Pro W6" w:hAnsi="ヒラギノ角ゴ Pro W6"/>
          <w:b/>
          <w:bCs/>
        </w:rPr>
      </w:pPr>
      <w:r w:rsidRPr="005F2586">
        <w:rPr>
          <w:rFonts w:ascii="ヒラギノ角ゴ Pro W6" w:eastAsia="ヒラギノ角ゴ Pro W6" w:hAnsi="ヒラギノ角ゴ Pro W6" w:hint="eastAsia"/>
          <w:b/>
          <w:bCs/>
        </w:rPr>
        <w:t xml:space="preserve">　　　　　　　　　　　　　</w:t>
      </w:r>
    </w:p>
    <w:p w14:paraId="49D5DFB4" w14:textId="0CC1FC64" w:rsidR="003A3203" w:rsidRPr="005F2586" w:rsidRDefault="003A3203" w:rsidP="00C04142">
      <w:pPr>
        <w:adjustRightInd/>
        <w:ind w:firstLineChars="1250" w:firstLine="3000"/>
        <w:textAlignment w:val="auto"/>
        <w:rPr>
          <w:rFonts w:ascii="ヒラギノ角ゴ Pro W6" w:eastAsia="ヒラギノ角ゴ Pro W6" w:hAnsi="ヒラギノ角ゴ Pro W6"/>
          <w:b/>
          <w:bCs/>
        </w:rPr>
      </w:pPr>
      <w:r w:rsidRPr="005F2586">
        <w:rPr>
          <w:rFonts w:ascii="ヒラギノ角ゴ Pro W6" w:eastAsia="ヒラギノ角ゴ Pro W6" w:hAnsi="ヒラギノ角ゴ Pro W6" w:hint="eastAsia"/>
          <w:b/>
          <w:bCs/>
        </w:rPr>
        <w:t xml:space="preserve">　　　日本ヘーゲル学会研究奨励賞選考委員長</w:t>
      </w:r>
    </w:p>
    <w:p w14:paraId="2442C684" w14:textId="75DBA6EA" w:rsidR="003A3203" w:rsidRPr="005F2586" w:rsidRDefault="003A3203" w:rsidP="00C04142">
      <w:pPr>
        <w:adjustRightInd/>
        <w:jc w:val="center"/>
        <w:textAlignment w:val="auto"/>
        <w:rPr>
          <w:rFonts w:ascii="ヒラギノ角ゴ Pro W6" w:eastAsia="ヒラギノ角ゴ Pro W6" w:hAnsi="ヒラギノ角ゴ Pro W6"/>
          <w:b/>
          <w:bCs/>
        </w:rPr>
      </w:pPr>
      <w:r w:rsidRPr="005F2586">
        <w:rPr>
          <w:rFonts w:ascii="ヒラギノ角ゴ Pro W6" w:eastAsia="ヒラギノ角ゴ Pro W6" w:hAnsi="ヒラギノ角ゴ Pro W6" w:hint="eastAsia"/>
          <w:b/>
          <w:bCs/>
        </w:rPr>
        <w:t xml:space="preserve">　　　　　　　　　　　　　　　　　　　　　　　　　　　　</w:t>
      </w:r>
      <w:r>
        <w:rPr>
          <w:rFonts w:ascii="ヒラギノ角ゴ Pro W6" w:eastAsia="ヒラギノ角ゴ Pro W6" w:hAnsi="ヒラギノ角ゴ Pro W6" w:hint="eastAsia"/>
          <w:b/>
          <w:bCs/>
        </w:rPr>
        <w:t>杉田</w:t>
      </w:r>
      <w:r>
        <w:rPr>
          <w:rFonts w:ascii="ヒラギノ角ゴ Pro W6" w:eastAsia="ヒラギノ角ゴ Pro W6" w:hAnsi="ヒラギノ角ゴ Pro W6"/>
          <w:b/>
          <w:bCs/>
        </w:rPr>
        <w:t xml:space="preserve"> </w:t>
      </w:r>
      <w:r>
        <w:rPr>
          <w:rFonts w:ascii="ヒラギノ角ゴ Pro W6" w:eastAsia="ヒラギノ角ゴ Pro W6" w:hAnsi="ヒラギノ角ゴ Pro W6" w:hint="eastAsia"/>
          <w:b/>
          <w:bCs/>
        </w:rPr>
        <w:t>孝夫</w:t>
      </w:r>
    </w:p>
    <w:p w14:paraId="4C0E75D9" w14:textId="77777777" w:rsidR="003A3203" w:rsidRPr="00771697" w:rsidRDefault="003A3203" w:rsidP="003A3203">
      <w:pPr>
        <w:adjustRightInd/>
        <w:textAlignment w:val="auto"/>
      </w:pPr>
      <w:r>
        <w:rPr>
          <w:rFonts w:hint="eastAsia"/>
        </w:rPr>
        <w:t xml:space="preserve">　　　　　　　　　　　　　　　　　　　</w:t>
      </w:r>
    </w:p>
    <w:p w14:paraId="3793C796" w14:textId="08FC4506" w:rsidR="003A3203" w:rsidRDefault="003A3203" w:rsidP="009C54E0">
      <w:pPr>
        <w:adjustRightInd/>
        <w:ind w:firstLineChars="100" w:firstLine="240"/>
        <w:textAlignment w:val="auto"/>
        <w:rPr>
          <w:rFonts w:ascii="ヒラギノ角ゴ Pro W3" w:eastAsia="ヒラギノ角ゴ Pro W3" w:hAnsi="ヒラギノ角ゴ Pro W3"/>
        </w:rPr>
      </w:pPr>
      <w:r w:rsidRPr="005F2586">
        <w:rPr>
          <w:rFonts w:ascii="ヒラギノ角ゴ Pro W3" w:eastAsia="ヒラギノ角ゴ Pro W3" w:hAnsi="ヒラギノ角ゴ Pro W3" w:hint="eastAsia"/>
        </w:rPr>
        <w:t>日本ヘーゲル学会研究奨励賞選考委員会は本学会の若手研究者の研究を奨励するために、第１</w:t>
      </w:r>
      <w:r>
        <w:rPr>
          <w:rFonts w:ascii="ヒラギノ角ゴ Pro W3" w:eastAsia="ヒラギノ角ゴ Pro W3" w:hAnsi="ヒラギノ角ゴ Pro W3" w:hint="eastAsia"/>
        </w:rPr>
        <w:t>7</w:t>
      </w:r>
      <w:r w:rsidRPr="005F2586">
        <w:rPr>
          <w:rFonts w:ascii="ヒラギノ角ゴ Pro W3" w:eastAsia="ヒラギノ角ゴ Pro W3" w:hAnsi="ヒラギノ角ゴ Pro W3" w:hint="eastAsia"/>
        </w:rPr>
        <w:t>回（</w:t>
      </w:r>
      <w:r>
        <w:rPr>
          <w:rFonts w:ascii="ヒラギノ角ゴ Pro W3" w:eastAsia="ヒラギノ角ゴ Pro W3" w:hAnsi="ヒラギノ角ゴ Pro W3" w:hint="eastAsia"/>
        </w:rPr>
        <w:t>2</w:t>
      </w:r>
      <w:r>
        <w:rPr>
          <w:rFonts w:ascii="ヒラギノ角ゴ Pro W3" w:eastAsia="ヒラギノ角ゴ Pro W3" w:hAnsi="ヒラギノ角ゴ Pro W3"/>
        </w:rPr>
        <w:t>023</w:t>
      </w:r>
      <w:r w:rsidRPr="005F2586">
        <w:rPr>
          <w:rFonts w:ascii="ヒラギノ角ゴ Pro W3" w:eastAsia="ヒラギノ角ゴ Pro W3" w:hAnsi="ヒラギノ角ゴ Pro W3" w:hint="eastAsia"/>
        </w:rPr>
        <w:t>年度）日本ヘーゲル学会研究奨励賞の選考を行います</w:t>
      </w:r>
      <w:r w:rsidR="009C54E0">
        <w:rPr>
          <w:rFonts w:ascii="ヒラギノ角ゴ Pro W3" w:eastAsia="ヒラギノ角ゴ Pro W3" w:hAnsi="ヒラギノ角ゴ Pro W3" w:hint="eastAsia"/>
        </w:rPr>
        <w:t>。</w:t>
      </w:r>
    </w:p>
    <w:p w14:paraId="50F0AF9A" w14:textId="77777777" w:rsidR="00C04142" w:rsidRPr="005F2586" w:rsidRDefault="00C04142" w:rsidP="009C54E0">
      <w:pPr>
        <w:adjustRightInd/>
        <w:ind w:firstLineChars="100" w:firstLine="240"/>
        <w:textAlignment w:val="auto"/>
        <w:rPr>
          <w:rFonts w:ascii="ヒラギノ角ゴ Pro W3" w:eastAsia="ヒラギノ角ゴ Pro W3" w:hAnsi="ヒラギノ角ゴ Pro W3"/>
        </w:rPr>
      </w:pPr>
    </w:p>
    <w:p w14:paraId="3B5C86D5" w14:textId="0867189B" w:rsidR="003A3203" w:rsidRDefault="003A3203" w:rsidP="003A3203">
      <w:pPr>
        <w:adjustRightInd/>
        <w:ind w:firstLineChars="100" w:firstLine="240"/>
        <w:textAlignment w:val="auto"/>
        <w:rPr>
          <w:rFonts w:ascii="ヒラギノ角ゴ Pro W3" w:eastAsia="ヒラギノ角ゴ Pro W3" w:hAnsi="ヒラギノ角ゴ Pro W3"/>
        </w:rPr>
      </w:pPr>
      <w:r w:rsidRPr="005F2586">
        <w:rPr>
          <w:rFonts w:ascii="ヒラギノ角ゴ Pro W3" w:eastAsia="ヒラギノ角ゴ Pro W3" w:hAnsi="ヒラギノ角ゴ Pro W3" w:hint="eastAsia"/>
        </w:rPr>
        <w:t>つきましては、受賞を希望される会員は、下記の要領で応募書類をご送付下さい。</w:t>
      </w:r>
    </w:p>
    <w:p w14:paraId="67AD5BD7" w14:textId="508133E0" w:rsidR="003A3203" w:rsidRDefault="003A3203" w:rsidP="003A3203">
      <w:pPr>
        <w:adjustRightInd/>
        <w:ind w:firstLineChars="100" w:firstLine="240"/>
        <w:textAlignment w:val="auto"/>
        <w:rPr>
          <w:rFonts w:ascii="ヒラギノ角ゴ Pro W3" w:eastAsia="ヒラギノ角ゴ Pro W3" w:hAnsi="ヒラギノ角ゴ Pro W3"/>
        </w:rPr>
      </w:pPr>
      <w:r w:rsidRPr="005F2586">
        <w:rPr>
          <w:rFonts w:ascii="ヒラギノ角ゴ Pro W3" w:eastAsia="ヒラギノ角ゴ Pro W3" w:hAnsi="ヒラギノ角ゴ Pro W3" w:hint="eastAsia"/>
        </w:rPr>
        <w:t>選考委員会は応募作品を審査し、</w:t>
      </w:r>
      <w:r w:rsidR="00AB17AC">
        <w:rPr>
          <w:rFonts w:ascii="ヒラギノ角ゴ Pro W3" w:eastAsia="ヒラギノ角ゴ Pro W3" w:hAnsi="ヒラギノ角ゴ Pro W3"/>
        </w:rPr>
        <w:t>2024</w:t>
      </w:r>
      <w:r w:rsidR="00AB17AC">
        <w:rPr>
          <w:rFonts w:ascii="ヒラギノ角ゴ Pro W3" w:eastAsia="ヒラギノ角ゴ Pro W3" w:hAnsi="ヒラギノ角ゴ Pro W3" w:hint="eastAsia"/>
        </w:rPr>
        <w:t>年</w:t>
      </w:r>
      <w:r>
        <w:rPr>
          <w:rFonts w:ascii="ヒラギノ角ゴ Pro W3" w:eastAsia="ヒラギノ角ゴ Pro W3" w:hAnsi="ヒラギノ角ゴ Pro W3"/>
        </w:rPr>
        <w:t>3</w:t>
      </w:r>
      <w:r>
        <w:rPr>
          <w:rFonts w:ascii="ヒラギノ角ゴ Pro W3" w:eastAsia="ヒラギノ角ゴ Pro W3" w:hAnsi="ヒラギノ角ゴ Pro W3" w:hint="eastAsia"/>
        </w:rPr>
        <w:t>月</w:t>
      </w:r>
      <w:r w:rsidRPr="005F2586">
        <w:rPr>
          <w:rFonts w:ascii="ヒラギノ角ゴ Pro W3" w:eastAsia="ヒラギノ角ゴ Pro W3" w:hAnsi="ヒラギノ角ゴ Pro W3" w:hint="eastAsia"/>
        </w:rPr>
        <w:t>理事会</w:t>
      </w:r>
      <w:r>
        <w:rPr>
          <w:rFonts w:ascii="ヒラギノ角ゴ Pro W3" w:eastAsia="ヒラギノ角ゴ Pro W3" w:hAnsi="ヒラギノ角ゴ Pro W3" w:hint="eastAsia"/>
        </w:rPr>
        <w:t>での審議</w:t>
      </w:r>
      <w:r w:rsidRPr="005F2586">
        <w:rPr>
          <w:rFonts w:ascii="ヒラギノ角ゴ Pro W3" w:eastAsia="ヒラギノ角ゴ Pro W3" w:hAnsi="ヒラギノ角ゴ Pro W3" w:hint="eastAsia"/>
        </w:rPr>
        <w:t>を経</w:t>
      </w:r>
      <w:r>
        <w:rPr>
          <w:rFonts w:ascii="ヒラギノ角ゴ Pro W3" w:eastAsia="ヒラギノ角ゴ Pro W3" w:hAnsi="ヒラギノ角ゴ Pro W3" w:hint="eastAsia"/>
        </w:rPr>
        <w:t>て授賞を決定</w:t>
      </w:r>
      <w:r w:rsidR="00C04142">
        <w:rPr>
          <w:rFonts w:ascii="ヒラギノ角ゴ Pro W3" w:eastAsia="ヒラギノ角ゴ Pro W3" w:hAnsi="ヒラギノ角ゴ Pro W3" w:hint="eastAsia"/>
        </w:rPr>
        <w:t>し</w:t>
      </w:r>
      <w:r>
        <w:rPr>
          <w:rFonts w:ascii="ヒラギノ角ゴ Pro W3" w:eastAsia="ヒラギノ角ゴ Pro W3" w:hAnsi="ヒラギノ角ゴ Pro W3" w:hint="eastAsia"/>
        </w:rPr>
        <w:t>、</w:t>
      </w:r>
      <w:r w:rsidR="00AB17AC">
        <w:rPr>
          <w:rFonts w:ascii="ヒラギノ角ゴ Pro W3" w:eastAsia="ヒラギノ角ゴ Pro W3" w:hAnsi="ヒラギノ角ゴ Pro W3" w:hint="eastAsia"/>
        </w:rPr>
        <w:t>２０２４年</w:t>
      </w:r>
      <w:r>
        <w:rPr>
          <w:rFonts w:ascii="ヒラギノ角ゴ Pro W3" w:eastAsia="ヒラギノ角ゴ Pro W3" w:hAnsi="ヒラギノ角ゴ Pro W3" w:hint="eastAsia"/>
        </w:rPr>
        <w:t>６月</w:t>
      </w:r>
      <w:r w:rsidRPr="005F2586">
        <w:rPr>
          <w:rFonts w:ascii="ヒラギノ角ゴ Pro W3" w:eastAsia="ヒラギノ角ゴ Pro W3" w:hAnsi="ヒラギノ角ゴ Pro W3" w:hint="eastAsia"/>
        </w:rPr>
        <w:t>研究大会の総会において選考結果報告</w:t>
      </w:r>
      <w:r>
        <w:rPr>
          <w:rFonts w:ascii="ヒラギノ角ゴ Pro W3" w:eastAsia="ヒラギノ角ゴ Pro W3" w:hAnsi="ヒラギノ角ゴ Pro W3" w:hint="eastAsia"/>
        </w:rPr>
        <w:t>と授賞式を行な</w:t>
      </w:r>
      <w:r>
        <w:rPr>
          <w:rFonts w:ascii="ヒラギノ角ゴ Pro W3" w:eastAsia="ヒラギノ角ゴ Pro W3" w:hAnsi="ヒラギノ角ゴ Pro W3" w:hint="eastAsia"/>
        </w:rPr>
        <w:lastRenderedPageBreak/>
        <w:t>う</w:t>
      </w:r>
      <w:r w:rsidRPr="005F2586">
        <w:rPr>
          <w:rFonts w:ascii="ヒラギノ角ゴ Pro W3" w:eastAsia="ヒラギノ角ゴ Pro W3" w:hAnsi="ヒラギノ角ゴ Pro W3" w:hint="eastAsia"/>
        </w:rPr>
        <w:t>予定です。</w:t>
      </w:r>
    </w:p>
    <w:p w14:paraId="00A9255F" w14:textId="7F779D02" w:rsidR="003A3203" w:rsidRDefault="003A3203" w:rsidP="0066664F">
      <w:pPr>
        <w:adjustRightInd/>
        <w:ind w:firstLineChars="100" w:firstLine="240"/>
        <w:textAlignment w:val="auto"/>
        <w:rPr>
          <w:rFonts w:ascii="ヒラギノ角ゴ Pro W3" w:eastAsia="ヒラギノ角ゴ Pro W3" w:hAnsi="ヒラギノ角ゴ Pro W3"/>
        </w:rPr>
      </w:pPr>
      <w:r>
        <w:rPr>
          <w:rFonts w:ascii="ヒラギノ角ゴ Pro W3" w:eastAsia="ヒラギノ角ゴ Pro W3" w:hAnsi="ヒラギノ角ゴ Pro W3" w:hint="eastAsia"/>
        </w:rPr>
        <w:t>受賞者は理事会からの授賞</w:t>
      </w:r>
      <w:r w:rsidR="0066664F">
        <w:rPr>
          <w:rFonts w:ascii="ヒラギノ角ゴ Pro W3" w:eastAsia="ヒラギノ角ゴ Pro W3" w:hAnsi="ヒラギノ角ゴ Pro W3" w:hint="eastAsia"/>
        </w:rPr>
        <w:t>通知の</w:t>
      </w:r>
      <w:r>
        <w:rPr>
          <w:rFonts w:ascii="ヒラギノ角ゴ Pro W3" w:eastAsia="ヒラギノ角ゴ Pro W3" w:hAnsi="ヒラギノ角ゴ Pro W3" w:hint="eastAsia"/>
        </w:rPr>
        <w:t>後、履歴に受賞を記載する資格を得ます。</w:t>
      </w:r>
    </w:p>
    <w:p w14:paraId="740B4DF4" w14:textId="77777777" w:rsidR="003A3203" w:rsidRDefault="003A3203" w:rsidP="003A3203">
      <w:pPr>
        <w:pStyle w:val="a5"/>
      </w:pPr>
    </w:p>
    <w:p w14:paraId="70BA7C6E" w14:textId="164F90CB" w:rsidR="003A3203" w:rsidRDefault="003A3203" w:rsidP="003A3203">
      <w:pPr>
        <w:adjustRightInd/>
        <w:ind w:firstLineChars="100" w:firstLine="240"/>
        <w:textAlignment w:val="auto"/>
        <w:rPr>
          <w:rFonts w:ascii="ヒラギノ角ゴ Pro W3" w:eastAsia="ヒラギノ角ゴ Pro W3" w:hAnsi="ヒラギノ角ゴ Pro W3"/>
        </w:rPr>
      </w:pPr>
      <w:r>
        <w:rPr>
          <w:rFonts w:ascii="ヒラギノ角ゴ Pro W3" w:eastAsia="ヒラギノ角ゴ Pro W3" w:hAnsi="ヒラギノ角ゴ Pro W3" w:hint="eastAsia"/>
        </w:rPr>
        <w:t>なお昨年度まで論文部門と著書部門の二部門で募集・審査を行なってきましたが、一昨年度来の制度見直し</w:t>
      </w:r>
      <w:r w:rsidR="0066664F">
        <w:rPr>
          <w:rFonts w:ascii="ヒラギノ角ゴ Pro W3" w:eastAsia="ヒラギノ角ゴ Pro W3" w:hAnsi="ヒラギノ角ゴ Pro W3" w:hint="eastAsia"/>
        </w:rPr>
        <w:t>作業</w:t>
      </w:r>
      <w:r>
        <w:rPr>
          <w:rFonts w:ascii="ヒラギノ角ゴ Pro W3" w:eastAsia="ヒラギノ角ゴ Pro W3" w:hAnsi="ヒラギノ角ゴ Pro W3" w:hint="eastAsia"/>
        </w:rPr>
        <w:t>の一環として、今年度からは著書部門だけの公募審査とし、論文部門は従来の審査方式を改め、今年度から日本ヘーゲル学会機関誌『ヘーゲル哲学研究』に掲載された公募論文の中から「最優秀論文」を選出する方式に変更することになりました。</w:t>
      </w:r>
      <w:r w:rsidR="0066664F">
        <w:rPr>
          <w:rFonts w:ascii="ヒラギノ角ゴ Pro W3" w:eastAsia="ヒラギノ角ゴ Pro W3" w:hAnsi="ヒラギノ角ゴ Pro W3" w:hint="eastAsia"/>
        </w:rPr>
        <w:t>今年度審査の対象となるは『ヘーゲル哲学研究』第29号（2023年</w:t>
      </w:r>
      <w:r w:rsidR="0066664F">
        <w:rPr>
          <w:rFonts w:ascii="ヒラギノ角ゴ Pro W3" w:eastAsia="ヒラギノ角ゴ Pro W3" w:hAnsi="ヒラギノ角ゴ Pro W3"/>
        </w:rPr>
        <w:t>12</w:t>
      </w:r>
      <w:r w:rsidR="0066664F">
        <w:rPr>
          <w:rFonts w:ascii="ヒラギノ角ゴ Pro W3" w:eastAsia="ヒラギノ角ゴ Pro W3" w:hAnsi="ヒラギノ角ゴ Pro W3" w:hint="eastAsia"/>
        </w:rPr>
        <w:t>月刊行）掲載の公募論文になります。</w:t>
      </w:r>
    </w:p>
    <w:p w14:paraId="06B5E134" w14:textId="241C89B5" w:rsidR="003A3203" w:rsidRDefault="003A3203" w:rsidP="003A3203">
      <w:pPr>
        <w:widowControl/>
        <w:overflowPunct/>
        <w:adjustRightInd/>
        <w:jc w:val="both"/>
        <w:textAlignment w:val="auto"/>
        <w:rPr>
          <w:rFonts w:ascii="ヒラギノ角ゴ Pro W3" w:eastAsia="ヒラギノ角ゴ Pro W3" w:hAnsi="ヒラギノ角ゴ Pro W3"/>
        </w:rPr>
      </w:pPr>
    </w:p>
    <w:p w14:paraId="078F4FC1" w14:textId="77777777" w:rsidR="00C04142" w:rsidRDefault="00C04142" w:rsidP="00C04142">
      <w:pPr>
        <w:pStyle w:val="a3"/>
      </w:pPr>
    </w:p>
    <w:p w14:paraId="55C2705F" w14:textId="77777777" w:rsidR="00C04142" w:rsidRDefault="00C04142" w:rsidP="00C04142">
      <w:pPr>
        <w:pStyle w:val="a3"/>
      </w:pPr>
    </w:p>
    <w:p w14:paraId="6AEE439B" w14:textId="77777777" w:rsidR="00C04142" w:rsidRDefault="00C04142" w:rsidP="00C04142">
      <w:pPr>
        <w:pStyle w:val="a3"/>
      </w:pPr>
    </w:p>
    <w:p w14:paraId="3174E014" w14:textId="77777777" w:rsidR="00C04142" w:rsidRDefault="00C04142" w:rsidP="00C04142">
      <w:pPr>
        <w:pStyle w:val="a3"/>
      </w:pPr>
    </w:p>
    <w:p w14:paraId="07EA7575" w14:textId="77777777" w:rsidR="00C04142" w:rsidRDefault="00C04142" w:rsidP="00C04142">
      <w:pPr>
        <w:pStyle w:val="a3"/>
      </w:pPr>
    </w:p>
    <w:p w14:paraId="0F0D1C56" w14:textId="77777777" w:rsidR="00C04142" w:rsidRDefault="00C04142" w:rsidP="00C04142">
      <w:pPr>
        <w:pStyle w:val="a3"/>
      </w:pPr>
    </w:p>
    <w:p w14:paraId="450C8CEC" w14:textId="77777777" w:rsidR="00C04142" w:rsidRDefault="00C04142" w:rsidP="00C04142">
      <w:pPr>
        <w:pStyle w:val="a3"/>
        <w:jc w:val="left"/>
      </w:pPr>
    </w:p>
    <w:p w14:paraId="13A78D53" w14:textId="77777777" w:rsidR="00C04142" w:rsidRDefault="00C04142" w:rsidP="00C04142">
      <w:pPr>
        <w:pStyle w:val="a3"/>
      </w:pPr>
    </w:p>
    <w:p w14:paraId="64CCD21B" w14:textId="1DE56C71" w:rsidR="003A3203" w:rsidRPr="005F2586" w:rsidRDefault="003A3203" w:rsidP="00C04142">
      <w:pPr>
        <w:pStyle w:val="a3"/>
      </w:pPr>
      <w:r w:rsidRPr="005F2586">
        <w:rPr>
          <w:rFonts w:hint="eastAsia"/>
        </w:rPr>
        <w:t>記</w:t>
      </w:r>
    </w:p>
    <w:p w14:paraId="20A548C0" w14:textId="77777777" w:rsidR="003A3203" w:rsidRPr="005F2586" w:rsidRDefault="003A3203" w:rsidP="003A3203">
      <w:pPr>
        <w:adjustRightInd/>
        <w:jc w:val="center"/>
        <w:textAlignment w:val="auto"/>
        <w:rPr>
          <w:rFonts w:ascii="ヒラギノ角ゴ Pro W3" w:eastAsia="ヒラギノ角ゴ Pro W3" w:hAnsi="ヒラギノ角ゴ Pro W3" w:cs="Times New Roman"/>
          <w:spacing w:val="2"/>
        </w:rPr>
      </w:pPr>
    </w:p>
    <w:p w14:paraId="7FE4B9A6" w14:textId="274DA7C5" w:rsidR="003A3203" w:rsidRPr="003A6B8B" w:rsidRDefault="003A3203" w:rsidP="003A3203">
      <w:pPr>
        <w:adjustRightInd/>
        <w:textAlignment w:val="auto"/>
        <w:rPr>
          <w:rFonts w:ascii="ヒラギノ角ゴ Pro W6" w:eastAsia="ヒラギノ角ゴ Pro W6" w:hAnsi="ヒラギノ角ゴ Pro W6"/>
          <w:b/>
          <w:bCs/>
        </w:rPr>
      </w:pPr>
      <w:r>
        <w:rPr>
          <w:rFonts w:ascii="ヒラギノ角ゴ Pro W6" w:eastAsia="ヒラギノ角ゴ Pro W6" w:hAnsi="ヒラギノ角ゴ Pro W6" w:hint="eastAsia"/>
          <w:b/>
          <w:bCs/>
        </w:rPr>
        <w:t>応募</w:t>
      </w:r>
    </w:p>
    <w:p w14:paraId="04B31596" w14:textId="77777777" w:rsidR="003A3203" w:rsidRPr="005F2586" w:rsidRDefault="003A3203" w:rsidP="003A3203">
      <w:pPr>
        <w:adjustRightInd/>
        <w:ind w:leftChars="117" w:left="281"/>
        <w:textAlignment w:val="auto"/>
        <w:rPr>
          <w:rFonts w:ascii="ヒラギノ角ゴ Pro W3" w:eastAsia="ヒラギノ角ゴ Pro W3" w:hAnsi="ヒラギノ角ゴ Pro W3" w:cs="Times New Roman"/>
          <w:spacing w:val="2"/>
        </w:rPr>
      </w:pPr>
      <w:r>
        <w:rPr>
          <w:rFonts w:ascii="ヒラギノ角ゴ Pro W3" w:eastAsia="ヒラギノ角ゴ Pro W3" w:hAnsi="ヒラギノ角ゴ Pro W3" w:hint="eastAsia"/>
        </w:rPr>
        <w:t>受賞</w:t>
      </w:r>
      <w:r w:rsidRPr="005F2586">
        <w:rPr>
          <w:rFonts w:ascii="ヒラギノ角ゴ Pro W3" w:eastAsia="ヒラギノ角ゴ Pro W3" w:hAnsi="ヒラギノ角ゴ Pro W3" w:hint="eastAsia"/>
        </w:rPr>
        <w:t>資格</w:t>
      </w:r>
      <w:r>
        <w:rPr>
          <w:rFonts w:ascii="ヒラギノ角ゴ Pro W3" w:eastAsia="ヒラギノ角ゴ Pro W3" w:hAnsi="ヒラギノ角ゴ Pro W3"/>
        </w:rPr>
        <w:tab/>
      </w:r>
      <w:r>
        <w:rPr>
          <w:rFonts w:ascii="ヒラギノ角ゴ Pro W3" w:eastAsia="ヒラギノ角ゴ Pro W3" w:hAnsi="ヒラギノ角ゴ Pro W3" w:cs="Arial" w:hint="eastAsia"/>
        </w:rPr>
        <w:t>：</w:t>
      </w:r>
      <w:r w:rsidRPr="005F2586">
        <w:rPr>
          <w:rFonts w:ascii="ヒラギノ角ゴ Pro W3" w:eastAsia="ヒラギノ角ゴ Pro W3" w:hAnsi="ヒラギノ角ゴ Pro W3" w:hint="eastAsia"/>
        </w:rPr>
        <w:t>日本ヘーゲル学会会員でほぼ４０歳までの研究者</w:t>
      </w:r>
    </w:p>
    <w:p w14:paraId="654FCDC4" w14:textId="7E807F1F" w:rsidR="003A3203" w:rsidRDefault="003A3203" w:rsidP="003A3203">
      <w:pPr>
        <w:adjustRightInd/>
        <w:ind w:leftChars="117" w:left="281"/>
        <w:textAlignment w:val="auto"/>
        <w:rPr>
          <w:rFonts w:ascii="ヒラギノ角ゴ Pro W3" w:eastAsia="ヒラギノ角ゴ Pro W3" w:hAnsi="ヒラギノ角ゴ Pro W3" w:cs="Arial"/>
          <w:u w:val="single"/>
        </w:rPr>
      </w:pPr>
      <w:r w:rsidRPr="005F2586">
        <w:rPr>
          <w:rFonts w:ascii="ヒラギノ角ゴ Pro W3" w:eastAsia="ヒラギノ角ゴ Pro W3" w:hAnsi="ヒラギノ角ゴ Pro W3" w:hint="eastAsia"/>
        </w:rPr>
        <w:t>応募期限</w:t>
      </w:r>
      <w:r>
        <w:rPr>
          <w:rFonts w:ascii="ヒラギノ角ゴ Pro W3" w:eastAsia="ヒラギノ角ゴ Pro W3" w:hAnsi="ヒラギノ角ゴ Pro W3"/>
        </w:rPr>
        <w:tab/>
      </w:r>
      <w:r>
        <w:rPr>
          <w:rFonts w:ascii="ヒラギノ角ゴ Pro W3" w:eastAsia="ヒラギノ角ゴ Pro W3" w:hAnsi="ヒラギノ角ゴ Pro W3" w:cs="Arial" w:hint="eastAsia"/>
        </w:rPr>
        <w:t>：</w:t>
      </w:r>
      <w:r>
        <w:rPr>
          <w:rFonts w:ascii="ヒラギノ角ゴ Pro W3" w:eastAsia="ヒラギノ角ゴ Pro W3" w:hAnsi="ヒラギノ角ゴ Pro W3" w:cs="Arial" w:hint="eastAsia"/>
          <w:u w:val="single"/>
        </w:rPr>
        <w:t>2</w:t>
      </w:r>
      <w:r>
        <w:rPr>
          <w:rFonts w:ascii="ヒラギノ角ゴ Pro W3" w:eastAsia="ヒラギノ角ゴ Pro W3" w:hAnsi="ヒラギノ角ゴ Pro W3" w:cs="Arial"/>
          <w:u w:val="single"/>
        </w:rPr>
        <w:t>023</w:t>
      </w:r>
      <w:r w:rsidRPr="005F2586">
        <w:rPr>
          <w:rFonts w:ascii="ヒラギノ角ゴ Pro W3" w:eastAsia="ヒラギノ角ゴ Pro W3" w:hAnsi="ヒラギノ角ゴ Pro W3" w:cs="Arial" w:hint="eastAsia"/>
          <w:u w:val="single"/>
        </w:rPr>
        <w:t>年</w:t>
      </w:r>
      <w:r>
        <w:rPr>
          <w:rFonts w:ascii="ヒラギノ角ゴ Pro W3" w:eastAsia="ヒラギノ角ゴ Pro W3" w:hAnsi="ヒラギノ角ゴ Pro W3" w:cs="Arial"/>
          <w:u w:val="single"/>
        </w:rPr>
        <w:t>7</w:t>
      </w:r>
      <w:r w:rsidRPr="005F2586">
        <w:rPr>
          <w:rFonts w:ascii="ヒラギノ角ゴ Pro W3" w:eastAsia="ヒラギノ角ゴ Pro W3" w:hAnsi="ヒラギノ角ゴ Pro W3" w:cs="Arial" w:hint="eastAsia"/>
          <w:u w:val="single"/>
        </w:rPr>
        <w:t>月</w:t>
      </w:r>
      <w:r>
        <w:rPr>
          <w:rFonts w:ascii="ヒラギノ角ゴ Pro W3" w:eastAsia="ヒラギノ角ゴ Pro W3" w:hAnsi="ヒラギノ角ゴ Pro W3" w:cs="Arial" w:hint="eastAsia"/>
          <w:u w:val="single"/>
        </w:rPr>
        <w:t>１５</w:t>
      </w:r>
      <w:r w:rsidRPr="005F2586">
        <w:rPr>
          <w:rFonts w:ascii="ヒラギノ角ゴ Pro W3" w:eastAsia="ヒラギノ角ゴ Pro W3" w:hAnsi="ヒラギノ角ゴ Pro W3" w:cs="Arial" w:hint="eastAsia"/>
          <w:u w:val="single"/>
        </w:rPr>
        <w:t>日</w:t>
      </w:r>
    </w:p>
    <w:p w14:paraId="4195D3D6" w14:textId="396A598B" w:rsidR="003A3203" w:rsidRDefault="003A3203" w:rsidP="003A3203">
      <w:pPr>
        <w:adjustRightInd/>
        <w:ind w:leftChars="117" w:left="1241" w:hangingChars="400" w:hanging="960"/>
        <w:textAlignment w:val="auto"/>
        <w:rPr>
          <w:rFonts w:ascii="ヒラギノ角ゴ Pro W3" w:eastAsia="ヒラギノ角ゴ Pro W3" w:hAnsi="ヒラギノ角ゴ Pro W3" w:cs="Arial"/>
        </w:rPr>
      </w:pPr>
      <w:r>
        <w:rPr>
          <w:rFonts w:ascii="ヒラギノ角ゴ Pro W3" w:eastAsia="ヒラギノ角ゴ Pro W3" w:hAnsi="ヒラギノ角ゴ Pro W3" w:hint="eastAsia"/>
        </w:rPr>
        <w:t>書類等</w:t>
      </w:r>
      <w:r w:rsidRPr="005F2586">
        <w:rPr>
          <w:rFonts w:ascii="ヒラギノ角ゴ Pro W3" w:eastAsia="ヒラギノ角ゴ Pro W3" w:hAnsi="ヒラギノ角ゴ Pro W3" w:hint="eastAsia"/>
        </w:rPr>
        <w:t>提出先</w:t>
      </w:r>
      <w:r>
        <w:rPr>
          <w:rFonts w:ascii="ヒラギノ角ゴ Pro W3" w:eastAsia="ヒラギノ角ゴ Pro W3" w:hAnsi="ヒラギノ角ゴ Pro W3"/>
        </w:rPr>
        <w:tab/>
      </w:r>
      <w:r>
        <w:rPr>
          <w:rFonts w:ascii="ヒラギノ角ゴ Pro W3" w:eastAsia="ヒラギノ角ゴ Pro W3" w:hAnsi="ヒラギノ角ゴ Pro W3" w:cs="Arial" w:hint="eastAsia"/>
        </w:rPr>
        <w:t>：</w:t>
      </w:r>
    </w:p>
    <w:p w14:paraId="2BEC8758" w14:textId="04EEEF32" w:rsidR="003A3203" w:rsidRDefault="009C54E0" w:rsidP="003A3203">
      <w:pPr>
        <w:adjustRightInd/>
        <w:ind w:leftChars="878" w:left="2107" w:firstLineChars="9" w:firstLine="22"/>
        <w:textAlignment w:val="auto"/>
        <w:rPr>
          <w:rFonts w:ascii="ヒラギノ角ゴ Pro W3" w:eastAsia="ヒラギノ角ゴ Pro W3" w:hAnsi="ヒラギノ角ゴ Pro W3" w:cs="Arial"/>
        </w:rPr>
      </w:pPr>
      <w:r>
        <w:rPr>
          <w:rFonts w:ascii="ヒラギノ角ゴ Pro W3" w:eastAsia="ヒラギノ角ゴ Pro W3" w:hAnsi="ヒラギノ角ゴ Pro W3" w:cs="Arial" w:hint="eastAsia"/>
        </w:rPr>
        <w:t>〒</w:t>
      </w:r>
      <w:r>
        <w:rPr>
          <w:rFonts w:ascii="ヒラギノ角ゴ Pro W3" w:eastAsia="ヒラギノ角ゴ Pro W3" w:hAnsi="ヒラギノ角ゴ Pro W3" w:cs="Arial"/>
        </w:rPr>
        <w:t>157-</w:t>
      </w:r>
      <w:r w:rsidR="00354182">
        <w:rPr>
          <w:rFonts w:ascii="ヒラギノ角ゴ Pro W3" w:eastAsia="ヒラギノ角ゴ Pro W3" w:hAnsi="ヒラギノ角ゴ Pro W3" w:cs="Arial"/>
        </w:rPr>
        <w:t>8511</w:t>
      </w:r>
    </w:p>
    <w:p w14:paraId="533D181D" w14:textId="59225A0E" w:rsidR="009C54E0" w:rsidRDefault="009C54E0" w:rsidP="003A3203">
      <w:pPr>
        <w:adjustRightInd/>
        <w:ind w:leftChars="878" w:left="2107" w:firstLineChars="9" w:firstLine="22"/>
        <w:textAlignment w:val="auto"/>
        <w:rPr>
          <w:rFonts w:ascii="ヒラギノ角ゴ Pro W3" w:eastAsia="ヒラギノ角ゴ Pro W3" w:hAnsi="ヒラギノ角ゴ Pro W3" w:cs="Arial"/>
        </w:rPr>
      </w:pPr>
      <w:r>
        <w:rPr>
          <w:rFonts w:ascii="ヒラギノ角ゴ Pro W3" w:eastAsia="ヒラギノ角ゴ Pro W3" w:hAnsi="ヒラギノ角ゴ Pro W3" w:cs="Arial" w:hint="eastAsia"/>
        </w:rPr>
        <w:t>東京都世田谷区成城６丁目１−２０</w:t>
      </w:r>
    </w:p>
    <w:p w14:paraId="4C232A52" w14:textId="0A8FDADB" w:rsidR="00AE48FF" w:rsidRDefault="009C54E0" w:rsidP="009C54E0">
      <w:pPr>
        <w:adjustRightInd/>
        <w:textAlignment w:val="auto"/>
        <w:rPr>
          <w:rFonts w:ascii="ヒラギノ角ゴ Pro W3" w:eastAsia="ヒラギノ角ゴ Pro W3" w:hAnsi="ヒラギノ角ゴ Pro W3" w:cs="Arial"/>
        </w:rPr>
      </w:pPr>
      <w:r>
        <w:rPr>
          <w:rFonts w:ascii="ヒラギノ角ゴ Pro W3" w:eastAsia="ヒラギノ角ゴ Pro W3" w:hAnsi="ヒラギノ角ゴ Pro W3" w:cs="Arial" w:hint="eastAsia"/>
        </w:rPr>
        <w:t xml:space="preserve">　　　　　　　　　成城大学文芸学部　下田和宣研究室</w:t>
      </w:r>
    </w:p>
    <w:p w14:paraId="5F053597" w14:textId="34B0D0A0" w:rsidR="009C54E0" w:rsidRDefault="009C54E0" w:rsidP="009C54E0">
      <w:pPr>
        <w:adjustRightInd/>
        <w:textAlignment w:val="auto"/>
        <w:rPr>
          <w:rFonts w:ascii="ヒラギノ角ゴ Pro W3" w:eastAsia="ヒラギノ角ゴ Pro W3" w:hAnsi="ヒラギノ角ゴ Pro W3" w:cs="Arial"/>
        </w:rPr>
      </w:pPr>
      <w:r>
        <w:rPr>
          <w:rFonts w:ascii="ヒラギノ角ゴ Pro W3" w:eastAsia="ヒラギノ角ゴ Pro W3" w:hAnsi="ヒラギノ角ゴ Pro W3" w:cs="Arial" w:hint="eastAsia"/>
        </w:rPr>
        <w:t xml:space="preserve">　　　　　　　　　日本ヘーゲル学会事務局気付</w:t>
      </w:r>
    </w:p>
    <w:p w14:paraId="62688218" w14:textId="04D80878" w:rsidR="003A3203" w:rsidRDefault="009C54E0" w:rsidP="009C54E0">
      <w:pPr>
        <w:adjustRightInd/>
        <w:textAlignment w:val="auto"/>
        <w:rPr>
          <w:rFonts w:ascii="ヒラギノ角ゴ Pro W3" w:eastAsia="ヒラギノ角ゴ Pro W3" w:hAnsi="ヒラギノ角ゴ Pro W3" w:cs="Arial"/>
        </w:rPr>
      </w:pPr>
      <w:r>
        <w:rPr>
          <w:rFonts w:ascii="ヒラギノ角ゴ Pro W3" w:eastAsia="ヒラギノ角ゴ Pro W3" w:hAnsi="ヒラギノ角ゴ Pro W3" w:cs="Arial" w:hint="eastAsia"/>
        </w:rPr>
        <w:t xml:space="preserve">　　　　　　　　　研究奨励賞選考委員会</w:t>
      </w:r>
    </w:p>
    <w:p w14:paraId="5E53BBFE" w14:textId="77777777" w:rsidR="003A3203" w:rsidRPr="00B67F06" w:rsidRDefault="00994B09" w:rsidP="003A3203">
      <w:pPr>
        <w:adjustRightInd/>
        <w:ind w:leftChars="878" w:left="2107" w:firstLineChars="9" w:firstLine="22"/>
        <w:textAlignment w:val="auto"/>
        <w:rPr>
          <w:rFonts w:ascii="ヒラギノ角ゴ Pro W3" w:eastAsia="ヒラギノ角ゴ Pro W3" w:hAnsi="ヒラギノ角ゴ Pro W3" w:cs="Arial"/>
        </w:rPr>
      </w:pPr>
      <w:hyperlink r:id="rId4" w:history="1">
        <w:r w:rsidR="003A3203" w:rsidRPr="003B6330">
          <w:rPr>
            <w:rStyle w:val="a7"/>
            <w:rFonts w:ascii="ヒラギノ角ゴ Pro W3" w:eastAsia="ヒラギノ角ゴ Pro W3" w:hAnsi="ヒラギノ角ゴ Pro W3" w:cs="Arial"/>
          </w:rPr>
          <w:t>shoreisho@hegel.jp</w:t>
        </w:r>
      </w:hyperlink>
      <w:r w:rsidR="003A3203">
        <w:rPr>
          <w:rFonts w:ascii="ヒラギノ角ゴ Pro W3" w:eastAsia="ヒラギノ角ゴ Pro W3" w:hAnsi="ヒラギノ角ゴ Pro W3" w:cs="Arial" w:hint="eastAsia"/>
        </w:rPr>
        <w:t>（メール送信の場合）</w:t>
      </w:r>
    </w:p>
    <w:p w14:paraId="04C33CC8" w14:textId="0DB44C86" w:rsidR="003A3203" w:rsidRPr="003A3203" w:rsidRDefault="003A3203" w:rsidP="003A3203">
      <w:pPr>
        <w:adjustRightInd/>
        <w:textAlignment w:val="auto"/>
        <w:rPr>
          <w:rFonts w:ascii="ヒラギノ角ゴ Pro W6" w:eastAsia="ヒラギノ角ゴ Pro W6" w:hAnsi="ヒラギノ角ゴ Pro W6"/>
          <w:b/>
          <w:bCs/>
          <w:u w:val="single"/>
        </w:rPr>
      </w:pPr>
    </w:p>
    <w:p w14:paraId="71C4F823" w14:textId="1F0D63ED" w:rsidR="003A3203" w:rsidRPr="005F2586" w:rsidRDefault="003A3203" w:rsidP="003A3203">
      <w:pPr>
        <w:adjustRightInd/>
        <w:textAlignment w:val="auto"/>
        <w:rPr>
          <w:rFonts w:ascii="ヒラギノ角ゴ Pro W6" w:eastAsia="ヒラギノ角ゴ Pro W6" w:hAnsi="ヒラギノ角ゴ Pro W6"/>
          <w:b/>
          <w:bCs/>
          <w:u w:val="single"/>
        </w:rPr>
      </w:pPr>
    </w:p>
    <w:p w14:paraId="2C703E44" w14:textId="225C3A6A" w:rsidR="003A3203" w:rsidRPr="00836DEE" w:rsidRDefault="003A3203" w:rsidP="003A3203">
      <w:pPr>
        <w:adjustRightInd/>
        <w:textAlignment w:val="auto"/>
        <w:rPr>
          <w:rFonts w:ascii="ヒラギノ角ゴ Pro W6" w:eastAsia="ヒラギノ角ゴ Pro W6" w:hAnsi="ヒラギノ角ゴ Pro W6"/>
          <w:b/>
          <w:bCs/>
        </w:rPr>
      </w:pPr>
      <w:r w:rsidRPr="00836DEE">
        <w:rPr>
          <w:rFonts w:ascii="ヒラギノ角ゴ Pro W6" w:eastAsia="ヒラギノ角ゴ Pro W6" w:hAnsi="ヒラギノ角ゴ Pro W6" w:hint="eastAsia"/>
          <w:b/>
          <w:bCs/>
          <w:u w:val="single"/>
        </w:rPr>
        <w:t>自薦／他薦制</w:t>
      </w:r>
      <w:r w:rsidRPr="00836DEE">
        <w:rPr>
          <w:rFonts w:ascii="ヒラギノ角ゴ Pro W6" w:eastAsia="ヒラギノ角ゴ Pro W6" w:hAnsi="ヒラギノ角ゴ Pro W6" w:hint="eastAsia"/>
          <w:b/>
          <w:bCs/>
        </w:rPr>
        <w:t>とします。自薦もしくは他薦の</w:t>
      </w:r>
      <w:r w:rsidR="009C54E0">
        <w:rPr>
          <w:rFonts w:ascii="ヒラギノ角ゴ Pro W6" w:eastAsia="ヒラギノ角ゴ Pro W6" w:hAnsi="ヒラギノ角ゴ Pro W6" w:hint="eastAsia"/>
          <w:b/>
          <w:bCs/>
        </w:rPr>
        <w:t>著作</w:t>
      </w:r>
      <w:r w:rsidRPr="00836DEE">
        <w:rPr>
          <w:rFonts w:ascii="ヒラギノ角ゴ Pro W6" w:eastAsia="ヒラギノ角ゴ Pro W6" w:hAnsi="ヒラギノ角ゴ Pro W6" w:hint="eastAsia"/>
          <w:b/>
          <w:bCs/>
        </w:rPr>
        <w:t>の中から、審査委員会が候補作を一冊選び、審査します。</w:t>
      </w:r>
    </w:p>
    <w:p w14:paraId="691191BD" w14:textId="77777777" w:rsidR="003A3203" w:rsidRDefault="003A3203" w:rsidP="003A3203">
      <w:pPr>
        <w:adjustRightInd/>
        <w:ind w:leftChars="113" w:left="281" w:hangingChars="4" w:hanging="10"/>
        <w:textAlignment w:val="auto"/>
        <w:rPr>
          <w:rFonts w:ascii="ヒラギノ角ゴ Pro W3" w:eastAsia="ヒラギノ角ゴ Pro W3" w:hAnsi="ヒラギノ角ゴ Pro W3"/>
        </w:rPr>
      </w:pPr>
      <w:r w:rsidRPr="005F2586">
        <w:rPr>
          <w:rFonts w:ascii="ヒラギノ角ゴ Pro W3" w:eastAsia="ヒラギノ角ゴ Pro W3" w:hAnsi="ヒラギノ角ゴ Pro W3" w:hint="eastAsia"/>
        </w:rPr>
        <w:t>提出書類</w:t>
      </w:r>
      <w:r>
        <w:rPr>
          <w:rFonts w:ascii="ヒラギノ角ゴ Pro W3" w:eastAsia="ヒラギノ角ゴ Pro W3" w:hAnsi="ヒラギノ角ゴ Pro W3" w:hint="eastAsia"/>
        </w:rPr>
        <w:t xml:space="preserve">　　　</w:t>
      </w:r>
      <w:r>
        <w:rPr>
          <w:rFonts w:ascii="ヒラギノ角ゴ Pro W3" w:eastAsia="ヒラギノ角ゴ Pro W3" w:hAnsi="ヒラギノ角ゴ Pro W3" w:cs="Arial" w:hint="eastAsia"/>
        </w:rPr>
        <w:t>：</w:t>
      </w:r>
      <w:r w:rsidRPr="005F2586">
        <w:rPr>
          <w:rFonts w:ascii="ヒラギノ角ゴ Pro W3" w:eastAsia="ヒラギノ角ゴ Pro W3" w:hAnsi="ヒラギノ角ゴ Pro W3" w:hint="eastAsia"/>
        </w:rPr>
        <w:t>推薦書</w:t>
      </w:r>
      <w:r>
        <w:rPr>
          <w:rFonts w:ascii="ヒラギノ角ゴ Pro W3" w:eastAsia="ヒラギノ角ゴ Pro W3" w:hAnsi="ヒラギノ角ゴ Pro W3" w:hint="eastAsia"/>
        </w:rPr>
        <w:t>（添付</w:t>
      </w:r>
      <w:r w:rsidRPr="005F2586">
        <w:rPr>
          <w:rFonts w:ascii="ヒラギノ角ゴ Pro W3" w:eastAsia="ヒラギノ角ゴ Pro W3" w:hAnsi="ヒラギノ角ゴ Pro W3" w:hint="eastAsia"/>
        </w:rPr>
        <w:t>の推薦書</w:t>
      </w:r>
      <w:r>
        <w:rPr>
          <w:rFonts w:ascii="ヒラギノ角ゴ Pro W3" w:eastAsia="ヒラギノ角ゴ Pro W3" w:hAnsi="ヒラギノ角ゴ Pro W3" w:hint="eastAsia"/>
        </w:rPr>
        <w:t>様式</w:t>
      </w:r>
      <w:r w:rsidRPr="005F2586">
        <w:rPr>
          <w:rFonts w:ascii="ヒラギノ角ゴ Pro W3" w:eastAsia="ヒラギノ角ゴ Pro W3" w:hAnsi="ヒラギノ角ゴ Pro W3" w:hint="eastAsia"/>
        </w:rPr>
        <w:t>にご記入ください</w:t>
      </w:r>
      <w:r>
        <w:rPr>
          <w:rFonts w:ascii="ヒラギノ角ゴ Pro W3" w:eastAsia="ヒラギノ角ゴ Pro W3" w:hAnsi="ヒラギノ角ゴ Pro W3" w:hint="eastAsia"/>
        </w:rPr>
        <w:t>）。</w:t>
      </w:r>
    </w:p>
    <w:p w14:paraId="6210F419" w14:textId="77777777" w:rsidR="003A3203" w:rsidRDefault="003A3203" w:rsidP="003A3203">
      <w:pPr>
        <w:adjustRightInd/>
        <w:ind w:leftChars="818" w:left="2241" w:hangingChars="116" w:hanging="278"/>
        <w:textAlignment w:val="auto"/>
        <w:rPr>
          <w:rFonts w:ascii="ヒラギノ角ゴ Pro W3" w:eastAsia="ヒラギノ角ゴ Pro W3" w:hAnsi="ヒラギノ角ゴ Pro W3"/>
        </w:rPr>
      </w:pPr>
      <w:r>
        <w:rPr>
          <w:rFonts w:ascii="ヒラギノ角ゴ Pro W3" w:eastAsia="ヒラギノ角ゴ Pro W3" w:hAnsi="ヒラギノ角ゴ Pro W3" w:hint="eastAsia"/>
        </w:rPr>
        <w:lastRenderedPageBreak/>
        <w:t>：候補に選ばれた会員には審査委員会より連絡し、</w:t>
      </w:r>
      <w:r w:rsidRPr="007C4193">
        <w:rPr>
          <w:rFonts w:ascii="ヒラギノ角ゴ Pro W3" w:eastAsia="ヒラギノ角ゴ Pro W3" w:hAnsi="ヒラギノ角ゴ Pro W3" w:hint="eastAsia"/>
        </w:rPr>
        <w:t>①略歴書（生年月日、最終学歴、所属）</w:t>
      </w:r>
      <w:r>
        <w:rPr>
          <w:rFonts w:ascii="ヒラギノ角ゴ Pro W3" w:eastAsia="ヒラギノ角ゴ Pro W3" w:hAnsi="ヒラギノ角ゴ Pro W3" w:hint="eastAsia"/>
        </w:rPr>
        <w:t>、</w:t>
      </w:r>
      <w:r w:rsidRPr="007C4193">
        <w:rPr>
          <w:rFonts w:ascii="ヒラギノ角ゴ Pro W3" w:eastAsia="ヒラギノ角ゴ Pro W3" w:hAnsi="ヒラギノ角ゴ Pro W3" w:hint="eastAsia"/>
        </w:rPr>
        <w:t>②業績一覧</w:t>
      </w:r>
      <w:r>
        <w:rPr>
          <w:rFonts w:ascii="ヒラギノ角ゴ Pro W3" w:eastAsia="ヒラギノ角ゴ Pro W3" w:hAnsi="ヒラギノ角ゴ Pro W3" w:hint="eastAsia"/>
        </w:rPr>
        <w:t>、</w:t>
      </w:r>
      <w:r w:rsidRPr="007C4193">
        <w:rPr>
          <w:rFonts w:ascii="ヒラギノ角ゴ Pro W3" w:eastAsia="ヒラギノ角ゴ Pro W3" w:hAnsi="ヒラギノ角ゴ Pro W3" w:hint="eastAsia"/>
        </w:rPr>
        <w:t>③</w:t>
      </w:r>
      <w:r>
        <w:rPr>
          <w:rFonts w:ascii="ヒラギノ角ゴ Pro W3" w:eastAsia="ヒラギノ角ゴ Pro W3" w:hAnsi="ヒラギノ角ゴ Pro W3" w:hint="eastAsia"/>
        </w:rPr>
        <w:t>候補著書</w:t>
      </w:r>
      <w:r w:rsidRPr="007C4193">
        <w:rPr>
          <w:rFonts w:ascii="ヒラギノ角ゴ Pro W3" w:eastAsia="ヒラギノ角ゴ Pro W3" w:hAnsi="ヒラギノ角ゴ Pro W3" w:hint="eastAsia"/>
        </w:rPr>
        <w:t>（５部）</w:t>
      </w:r>
      <w:r>
        <w:rPr>
          <w:rFonts w:ascii="ヒラギノ角ゴ Pro W3" w:eastAsia="ヒラギノ角ゴ Pro W3" w:hAnsi="ヒラギノ角ゴ Pro W3" w:hint="eastAsia"/>
        </w:rPr>
        <w:t>などをご提出いただきます。外国語書籍の場合は、</w:t>
      </w:r>
      <w:r w:rsidRPr="00D7115D">
        <w:rPr>
          <w:rFonts w:ascii="ヒラギノ角ゴ Pro W3" w:eastAsia="ヒラギノ角ゴ Pro W3" w:hAnsi="ヒラギノ角ゴ Pro W3" w:hint="eastAsia"/>
        </w:rPr>
        <w:t>日本語による</w:t>
      </w:r>
      <w:r>
        <w:rPr>
          <w:rFonts w:ascii="ヒラギノ角ゴ Pro W3" w:eastAsia="ヒラギノ角ゴ Pro W3" w:hAnsi="ヒラギノ角ゴ Pro W3" w:hint="eastAsia"/>
        </w:rPr>
        <w:t>概略書の送付をお願いすることがあります。</w:t>
      </w:r>
    </w:p>
    <w:p w14:paraId="3F714743" w14:textId="77777777" w:rsidR="003A3203" w:rsidRDefault="003A3203" w:rsidP="003A3203">
      <w:pPr>
        <w:adjustRightInd/>
        <w:ind w:leftChars="818" w:left="2241" w:hangingChars="116" w:hanging="278"/>
        <w:textAlignment w:val="auto"/>
        <w:rPr>
          <w:rFonts w:ascii="ヒラギノ角ゴ Pro W3" w:eastAsia="ヒラギノ角ゴ Pro W3" w:hAnsi="ヒラギノ角ゴ Pro W3"/>
        </w:rPr>
      </w:pPr>
    </w:p>
    <w:p w14:paraId="77C7A98E" w14:textId="1953CD68" w:rsidR="003A3203" w:rsidRDefault="003A3203" w:rsidP="003A3203">
      <w:pPr>
        <w:adjustRightInd/>
        <w:ind w:leftChars="113" w:left="281" w:hangingChars="4" w:hanging="10"/>
        <w:textAlignment w:val="auto"/>
        <w:rPr>
          <w:rFonts w:ascii="ヒラギノ角ゴ Pro W3" w:eastAsia="ヒラギノ角ゴ Pro W3" w:hAnsi="ヒラギノ角ゴ Pro W3"/>
        </w:rPr>
      </w:pPr>
      <w:r>
        <w:rPr>
          <w:rFonts w:ascii="ヒラギノ角ゴ Pro W3" w:eastAsia="ヒラギノ角ゴ Pro W3" w:hAnsi="ヒラギノ角ゴ Pro W3" w:hint="eastAsia"/>
        </w:rPr>
        <w:t>※選考候補となる</w:t>
      </w:r>
      <w:r w:rsidRPr="003B7EE1">
        <w:rPr>
          <w:rFonts w:ascii="ヒラギノ角ゴ Pro W3" w:eastAsia="ヒラギノ角ゴ Pro W3" w:hAnsi="ヒラギノ角ゴ Pro W3" w:hint="eastAsia"/>
        </w:rPr>
        <w:t>著書は</w:t>
      </w:r>
      <w:r w:rsidRPr="003B7EE1">
        <w:rPr>
          <w:rFonts w:ascii="ヒラギノ角ゴ Pro W3" w:eastAsia="ヒラギノ角ゴ Pro W3" w:hAnsi="ヒラギノ角ゴ Pro W3"/>
          <w:u w:val="single"/>
        </w:rPr>
        <w:t>201</w:t>
      </w:r>
      <w:r>
        <w:rPr>
          <w:rFonts w:ascii="ヒラギノ角ゴ Pro W3" w:eastAsia="ヒラギノ角ゴ Pro W3" w:hAnsi="ヒラギノ角ゴ Pro W3"/>
          <w:u w:val="single"/>
        </w:rPr>
        <w:t>8</w:t>
      </w:r>
      <w:r w:rsidRPr="003B7EE1">
        <w:rPr>
          <w:rFonts w:ascii="ヒラギノ角ゴ Pro W3" w:eastAsia="ヒラギノ角ゴ Pro W3" w:hAnsi="ヒラギノ角ゴ Pro W3" w:hint="eastAsia"/>
          <w:u w:val="single"/>
        </w:rPr>
        <w:t>年4月～202</w:t>
      </w:r>
      <w:r>
        <w:rPr>
          <w:rFonts w:ascii="ヒラギノ角ゴ Pro W3" w:eastAsia="ヒラギノ角ゴ Pro W3" w:hAnsi="ヒラギノ角ゴ Pro W3"/>
          <w:u w:val="single"/>
        </w:rPr>
        <w:t>3</w:t>
      </w:r>
      <w:r w:rsidRPr="003B7EE1">
        <w:rPr>
          <w:rFonts w:ascii="ヒラギノ角ゴ Pro W3" w:eastAsia="ヒラギノ角ゴ Pro W3" w:hAnsi="ヒラギノ角ゴ Pro W3" w:hint="eastAsia"/>
          <w:u w:val="single"/>
        </w:rPr>
        <w:t>年3月</w:t>
      </w:r>
      <w:r w:rsidRPr="003B7EE1">
        <w:rPr>
          <w:rFonts w:ascii="ヒラギノ角ゴ Pro W3" w:eastAsia="ヒラギノ角ゴ Pro W3" w:hAnsi="ヒラギノ角ゴ Pro W3" w:hint="eastAsia"/>
        </w:rPr>
        <w:t>に刊行されたものに限られます。</w:t>
      </w:r>
    </w:p>
    <w:p w14:paraId="41C0B315" w14:textId="77777777" w:rsidR="003A3203" w:rsidRDefault="003A3203" w:rsidP="003A3203">
      <w:pPr>
        <w:adjustRightInd/>
        <w:ind w:leftChars="113" w:left="281" w:hangingChars="4" w:hanging="10"/>
        <w:textAlignment w:val="auto"/>
        <w:rPr>
          <w:rFonts w:ascii="ヒラギノ角ゴ Pro W3" w:eastAsia="ヒラギノ角ゴ Pro W3" w:hAnsi="ヒラギノ角ゴ Pro W3"/>
        </w:rPr>
      </w:pPr>
      <w:r>
        <w:rPr>
          <w:rFonts w:ascii="ヒラギノ角ゴ Pro W3" w:eastAsia="ヒラギノ角ゴ Pro W3" w:hAnsi="ヒラギノ角ゴ Pro W3" w:hint="eastAsia"/>
        </w:rPr>
        <w:t>※</w:t>
      </w:r>
      <w:r w:rsidRPr="00F82530">
        <w:rPr>
          <w:rFonts w:ascii="ヒラギノ角ゴ Pro W3" w:eastAsia="ヒラギノ角ゴ Pro W3" w:hAnsi="ヒラギノ角ゴ Pro W3"/>
        </w:rPr>
        <w:t>翌年度以降の自薦・他薦の再提出は妨げ</w:t>
      </w:r>
      <w:r>
        <w:rPr>
          <w:rFonts w:ascii="ヒラギノ角ゴ Pro W3" w:eastAsia="ヒラギノ角ゴ Pro W3" w:hAnsi="ヒラギノ角ゴ Pro W3" w:hint="eastAsia"/>
        </w:rPr>
        <w:t>ません（受賞著作以外）。</w:t>
      </w:r>
    </w:p>
    <w:p w14:paraId="18A30845" w14:textId="77777777" w:rsidR="003A3203" w:rsidRDefault="003A3203" w:rsidP="003A3203">
      <w:pPr>
        <w:pStyle w:val="a5"/>
      </w:pPr>
    </w:p>
    <w:p w14:paraId="4180F829" w14:textId="77777777" w:rsidR="003A3203" w:rsidRDefault="003A3203" w:rsidP="003A3203">
      <w:pPr>
        <w:pStyle w:val="a5"/>
      </w:pPr>
    </w:p>
    <w:p w14:paraId="0BBD2679" w14:textId="77777777" w:rsidR="003A3203" w:rsidRPr="0016463A" w:rsidRDefault="003A3203" w:rsidP="003A3203">
      <w:pPr>
        <w:pStyle w:val="a5"/>
      </w:pPr>
      <w:r>
        <w:rPr>
          <w:rFonts w:hint="eastAsia"/>
        </w:rPr>
        <w:t>以上</w:t>
      </w:r>
    </w:p>
    <w:p w14:paraId="3F1B0F86" w14:textId="12F43E89" w:rsidR="003A3203" w:rsidRPr="00AF43B4" w:rsidRDefault="003A3203" w:rsidP="003A3203">
      <w:pPr>
        <w:adjustRightInd/>
        <w:snapToGrid w:val="0"/>
        <w:textAlignment w:val="auto"/>
        <w:rPr>
          <w:rFonts w:asciiTheme="majorHAnsi" w:eastAsiaTheme="majorHAnsi" w:hAnsiTheme="majorHAnsi"/>
          <w:sz w:val="20"/>
          <w:szCs w:val="20"/>
        </w:rPr>
      </w:pPr>
    </w:p>
    <w:p w14:paraId="0C2F57EE" w14:textId="77777777" w:rsidR="003A3203" w:rsidRPr="005F2586" w:rsidRDefault="003A3203" w:rsidP="003A3203">
      <w:pPr>
        <w:adjustRightInd/>
        <w:textAlignment w:val="auto"/>
        <w:rPr>
          <w:rFonts w:ascii="ヒラギノ角ゴ Pro W3" w:eastAsia="ヒラギノ角ゴ Pro W3" w:hAnsi="ヒラギノ角ゴ Pro W3"/>
        </w:rPr>
      </w:pPr>
    </w:p>
    <w:p w14:paraId="0F4D0D8C" w14:textId="3F0FD314" w:rsidR="003A3203" w:rsidRDefault="003A3203" w:rsidP="003A3203">
      <w:pPr>
        <w:widowControl/>
        <w:overflowPunct/>
        <w:adjustRightInd/>
        <w:jc w:val="both"/>
        <w:textAlignment w:val="auto"/>
        <w:rPr>
          <w:rFonts w:ascii="ヒラギノ角ゴ Pro W3" w:eastAsia="ヒラギノ角ゴ Pro W3" w:hAnsi="ヒラギノ角ゴ Pro W3"/>
          <w:b/>
          <w:bCs/>
        </w:rPr>
      </w:pPr>
    </w:p>
    <w:p w14:paraId="5D2180C7" w14:textId="69563C50" w:rsidR="003A3203" w:rsidRDefault="003A3203" w:rsidP="003A3203">
      <w:pPr>
        <w:widowControl/>
        <w:overflowPunct/>
        <w:adjustRightInd/>
        <w:jc w:val="both"/>
        <w:textAlignment w:val="auto"/>
        <w:rPr>
          <w:rFonts w:ascii="ヒラギノ角ゴ Pro W3" w:eastAsia="ヒラギノ角ゴ Pro W3" w:hAnsi="ヒラギノ角ゴ Pro W3"/>
          <w:b/>
          <w:bCs/>
        </w:rPr>
      </w:pPr>
    </w:p>
    <w:p w14:paraId="2C54CA17" w14:textId="4BD9A5F4" w:rsidR="003A3203" w:rsidRDefault="003A3203" w:rsidP="003A3203">
      <w:pPr>
        <w:widowControl/>
        <w:overflowPunct/>
        <w:adjustRightInd/>
        <w:jc w:val="both"/>
        <w:textAlignment w:val="auto"/>
        <w:rPr>
          <w:rFonts w:ascii="ヒラギノ角ゴ Pro W3" w:eastAsia="ヒラギノ角ゴ Pro W3" w:hAnsi="ヒラギノ角ゴ Pro W3"/>
          <w:b/>
          <w:bCs/>
        </w:rPr>
      </w:pPr>
    </w:p>
    <w:p w14:paraId="77C0540F" w14:textId="2865BC29" w:rsidR="003A3203" w:rsidRDefault="003A3203" w:rsidP="003A3203">
      <w:pPr>
        <w:widowControl/>
        <w:overflowPunct/>
        <w:adjustRightInd/>
        <w:jc w:val="both"/>
        <w:textAlignment w:val="auto"/>
        <w:rPr>
          <w:rFonts w:ascii="ヒラギノ角ゴ Pro W3" w:eastAsia="ヒラギノ角ゴ Pro W3" w:hAnsi="ヒラギノ角ゴ Pro W3"/>
          <w:b/>
          <w:bCs/>
        </w:rPr>
      </w:pPr>
    </w:p>
    <w:p w14:paraId="5C209B79" w14:textId="77777777" w:rsidR="003A3203" w:rsidRDefault="003A3203" w:rsidP="003A3203">
      <w:pPr>
        <w:widowControl/>
        <w:overflowPunct/>
        <w:adjustRightInd/>
        <w:jc w:val="both"/>
        <w:textAlignment w:val="auto"/>
        <w:rPr>
          <w:rFonts w:ascii="ヒラギノ角ゴ Pro W3" w:eastAsia="ヒラギノ角ゴ Pro W3" w:hAnsi="ヒラギノ角ゴ Pro W3"/>
          <w:b/>
          <w:bCs/>
        </w:rPr>
      </w:pPr>
    </w:p>
    <w:sectPr w:rsidR="003A32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ヒラギノ角ゴ Pro W6">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03"/>
    <w:rsid w:val="00354182"/>
    <w:rsid w:val="003A3203"/>
    <w:rsid w:val="0066664F"/>
    <w:rsid w:val="00994B09"/>
    <w:rsid w:val="009C54E0"/>
    <w:rsid w:val="00A30CFA"/>
    <w:rsid w:val="00AB17AC"/>
    <w:rsid w:val="00AE48FF"/>
    <w:rsid w:val="00C0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E6D77"/>
  <w15:chartTrackingRefBased/>
  <w15:docId w15:val="{76208A92-D720-EA42-AB71-620C1488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203"/>
    <w:pPr>
      <w:widowControl w:val="0"/>
      <w:overflowPunct w:val="0"/>
      <w:adjustRightInd w:val="0"/>
      <w:textAlignment w:val="baseline"/>
    </w:pPr>
    <w:rPr>
      <w:rFonts w:ascii="Arial" w:eastAsia="ＭＳ ゴシック" w:hAnsi="Arial" w:cs="ＭＳ ゴシック"/>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3203"/>
    <w:pPr>
      <w:jc w:val="center"/>
    </w:pPr>
    <w:rPr>
      <w:rFonts w:ascii="ヒラギノ角ゴ Pro W3" w:eastAsia="ヒラギノ角ゴ Pro W3" w:hAnsi="ヒラギノ角ゴ Pro W3"/>
    </w:rPr>
  </w:style>
  <w:style w:type="character" w:customStyle="1" w:styleId="a4">
    <w:name w:val="記 (文字)"/>
    <w:basedOn w:val="a0"/>
    <w:link w:val="a3"/>
    <w:uiPriority w:val="99"/>
    <w:rsid w:val="003A3203"/>
    <w:rPr>
      <w:rFonts w:ascii="ヒラギノ角ゴ Pro W3" w:eastAsia="ヒラギノ角ゴ Pro W3" w:hAnsi="ヒラギノ角ゴ Pro W3" w:cs="ＭＳ ゴシック"/>
      <w:color w:val="000000"/>
      <w:kern w:val="0"/>
      <w:sz w:val="24"/>
    </w:rPr>
  </w:style>
  <w:style w:type="paragraph" w:styleId="a5">
    <w:name w:val="Closing"/>
    <w:basedOn w:val="a"/>
    <w:link w:val="a6"/>
    <w:uiPriority w:val="99"/>
    <w:unhideWhenUsed/>
    <w:rsid w:val="003A3203"/>
    <w:pPr>
      <w:jc w:val="right"/>
    </w:pPr>
    <w:rPr>
      <w:rFonts w:ascii="ヒラギノ角ゴ Pro W3" w:eastAsia="ヒラギノ角ゴ Pro W3" w:hAnsi="ヒラギノ角ゴ Pro W3"/>
    </w:rPr>
  </w:style>
  <w:style w:type="character" w:customStyle="1" w:styleId="a6">
    <w:name w:val="結語 (文字)"/>
    <w:basedOn w:val="a0"/>
    <w:link w:val="a5"/>
    <w:uiPriority w:val="99"/>
    <w:rsid w:val="003A3203"/>
    <w:rPr>
      <w:rFonts w:ascii="ヒラギノ角ゴ Pro W3" w:eastAsia="ヒラギノ角ゴ Pro W3" w:hAnsi="ヒラギノ角ゴ Pro W3" w:cs="ＭＳ ゴシック"/>
      <w:color w:val="000000"/>
      <w:kern w:val="0"/>
      <w:sz w:val="24"/>
    </w:rPr>
  </w:style>
  <w:style w:type="character" w:styleId="a7">
    <w:name w:val="Hyperlink"/>
    <w:basedOn w:val="a0"/>
    <w:uiPriority w:val="99"/>
    <w:unhideWhenUsed/>
    <w:rsid w:val="003A3203"/>
    <w:rPr>
      <w:color w:val="0563C1" w:themeColor="hyperlink"/>
      <w:u w:val="single"/>
    </w:rPr>
  </w:style>
  <w:style w:type="paragraph" w:styleId="a8">
    <w:name w:val="Date"/>
    <w:basedOn w:val="a"/>
    <w:next w:val="a"/>
    <w:link w:val="a9"/>
    <w:uiPriority w:val="99"/>
    <w:semiHidden/>
    <w:unhideWhenUsed/>
    <w:rsid w:val="00AE48FF"/>
  </w:style>
  <w:style w:type="character" w:customStyle="1" w:styleId="a9">
    <w:name w:val="日付 (文字)"/>
    <w:basedOn w:val="a0"/>
    <w:link w:val="a8"/>
    <w:uiPriority w:val="99"/>
    <w:semiHidden/>
    <w:rsid w:val="00AE48FF"/>
    <w:rPr>
      <w:rFonts w:ascii="Arial" w:eastAsia="ＭＳ ゴシック" w:hAnsi="Arial" w:cs="ＭＳ 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孝夫</dc:creator>
  <cp:keywords/>
  <dc:description/>
  <cp:lastModifiedBy>SHIMODA Kazunobu</cp:lastModifiedBy>
  <cp:revision>9</cp:revision>
  <cp:lastPrinted>2023-05-06T11:51:00Z</cp:lastPrinted>
  <dcterms:created xsi:type="dcterms:W3CDTF">2023-04-28T22:42:00Z</dcterms:created>
  <dcterms:modified xsi:type="dcterms:W3CDTF">2023-06-02T01:32:00Z</dcterms:modified>
</cp:coreProperties>
</file>